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3429</w:t>
      </w:r>
      <w:bookmarkStart w:id="0" w:name="_GoBack"/>
      <w:bookmarkEnd w:id="0"/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b w:val="0"/>
          <w:bCs/>
          <w:sz w:val="24"/>
        </w:rPr>
        <w:t>Berlin, Germany, 22 -26 May 2023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CT/SA/</w:t>
      </w:r>
      <w:r>
        <w:rPr>
          <w:rFonts w:cs="Arial"/>
          <w:b w:val="0"/>
          <w:bCs/>
          <w:sz w:val="24"/>
        </w:rPr>
        <w:t>RAN Meeting #XX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</w:rPr>
        <w:t>CP/SP/</w:t>
      </w:r>
      <w:r>
        <w:rPr>
          <w:rFonts w:cs="Arial"/>
          <w:b w:val="0"/>
          <w:bCs/>
          <w:sz w:val="24"/>
        </w:rPr>
        <w:t>RP-YY</w:t>
      </w:r>
      <w:r>
        <w:rPr>
          <w:rFonts w:cs="Arial"/>
          <w:b w:val="0"/>
          <w:bCs/>
          <w:sz w:val="24"/>
          <w:highlight w:val="yellow"/>
        </w:rPr>
        <w:t>abcd</w:t>
      </w:r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DD - DD Mon. YYYY, City, Country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Rel-</w:t>
      </w:r>
      <w:r>
        <w:rPr>
          <w:rFonts w:hint="eastAsia" w:ascii="Arial" w:hAnsi="Arial" w:eastAsia="宋体" w:cs="Arial"/>
          <w:b/>
          <w:bCs/>
          <w:lang w:val="en-US" w:eastAsia="zh-CN"/>
        </w:rPr>
        <w:t>18</w:t>
      </w:r>
      <w:r>
        <w:rPr>
          <w:rFonts w:ascii="Arial" w:hAnsi="Arial" w:cs="Arial"/>
          <w:b/>
          <w:bCs/>
        </w:rPr>
        <w:t xml:space="preserve"> Work Item Exception for </w:t>
      </w:r>
      <w:r>
        <w:rPr>
          <w:rFonts w:hint="eastAsia" w:ascii="Arial" w:hAnsi="Arial" w:cs="Arial"/>
          <w:b/>
          <w:bCs/>
        </w:rPr>
        <w:t>New WID on security aspects of enablers for Network Automation for 5G - phase 3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4.23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rFonts w:hint="eastAsia" w:eastAsia="宋体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New WID on security aspects of enablers for Network Automation for 5G - phase 3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rFonts w:hint="eastAsia"/>
          <w:sz w:val="24"/>
          <w:szCs w:val="24"/>
        </w:rPr>
        <w:t>eNA_Ph3</w:t>
      </w:r>
      <w:r>
        <w:rPr>
          <w:sz w:val="24"/>
          <w:szCs w:val="24"/>
        </w:rPr>
        <w:tab/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990042</w:t>
      </w:r>
      <w:r>
        <w:rPr>
          <w:sz w:val="24"/>
          <w:szCs w:val="24"/>
        </w:rPr>
        <w:tab/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SA</w:t>
            </w:r>
            <w:r>
              <w:t>#</w:t>
            </w:r>
            <w:r>
              <w:rPr>
                <w:rFonts w:hint="eastAsia"/>
                <w:lang w:eastAsia="zh-CN"/>
              </w:rPr>
              <w:t>101</w:t>
            </w:r>
            <w:r>
              <w:rPr>
                <w:rFonts w:hint="eastAsia"/>
                <w:lang w:val="en-US" w:eastAsia="zh-CN"/>
              </w:rPr>
              <w:t>(September 2023)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TS33. 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jc w:val="both"/>
              <w:rPr>
                <w:bCs/>
              </w:rPr>
            </w:pPr>
            <w:r>
              <w:rPr>
                <w:rFonts w:hint="eastAsia"/>
                <w:szCs w:val="21"/>
                <w:lang w:eastAsia="zh-CN"/>
              </w:rPr>
              <w:t>Protection of data and analytics exchange in roaming case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18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Unclear how to protect </w:t>
            </w:r>
            <w:r>
              <w:rPr>
                <w:rFonts w:hint="eastAsia"/>
                <w:szCs w:val="21"/>
                <w:lang w:eastAsia="zh-CN"/>
              </w:rPr>
              <w:t>data and analytics exchange in roaming case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>In SA3#</w:t>
      </w:r>
      <w:r>
        <w:rPr>
          <w:rFonts w:hint="eastAsia"/>
          <w:lang w:val="en-US" w:eastAsia="zh-CN"/>
        </w:rPr>
        <w:t>111</w:t>
      </w:r>
      <w:r>
        <w:rPr>
          <w:lang w:eastAsia="zh-CN"/>
        </w:rPr>
        <w:t xml:space="preserve"> meeting</w:t>
      </w:r>
      <w:r>
        <w:rPr>
          <w:rFonts w:hint="eastAsia"/>
          <w:lang w:val="en-US" w:eastAsia="zh-CN"/>
        </w:rPr>
        <w:t>, the procedure for p</w:t>
      </w:r>
      <w:r>
        <w:rPr>
          <w:rFonts w:hint="eastAsia"/>
          <w:szCs w:val="21"/>
          <w:lang w:eastAsia="zh-CN"/>
        </w:rPr>
        <w:t>rotection of data and analytics exchange in roaming case</w:t>
      </w:r>
      <w:r>
        <w:rPr>
          <w:rFonts w:hint="eastAsia"/>
          <w:szCs w:val="21"/>
          <w:lang w:val="en-US" w:eastAsia="zh-CN"/>
        </w:rPr>
        <w:t xml:space="preserve"> is not decided yet.</w:t>
      </w:r>
    </w:p>
    <w:p>
      <w:pPr>
        <w:rPr>
          <w:lang w:eastAsia="zh-CN"/>
        </w:rPr>
      </w:pPr>
      <w:r>
        <w:rPr>
          <w:lang w:eastAsia="zh-CN"/>
        </w:rPr>
        <w:t xml:space="preserve">This work item exception requests to extend the deadline of the SA3 </w:t>
      </w:r>
      <w:r>
        <w:rPr>
          <w:rFonts w:hint="eastAsia"/>
          <w:lang w:val="en-US" w:eastAsia="zh-CN"/>
        </w:rPr>
        <w:t xml:space="preserve">eNA </w:t>
      </w:r>
      <w:r>
        <w:rPr>
          <w:lang w:eastAsia="zh-CN"/>
        </w:rPr>
        <w:t xml:space="preserve">work till </w:t>
      </w:r>
      <w:r>
        <w:rPr>
          <w:rFonts w:hint="eastAsia" w:eastAsia="宋体"/>
          <w:lang w:val="en-US" w:eastAsia="zh-CN"/>
        </w:rPr>
        <w:t xml:space="preserve">September </w:t>
      </w:r>
      <w:r>
        <w:rPr>
          <w:lang w:eastAsia="zh-CN"/>
        </w:rPr>
        <w:t>202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</w:p>
    <w:p>
      <w:pPr>
        <w:rPr>
          <w:lang w:eastAsia="zh-CN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2E45577"/>
    <w:rsid w:val="32800AF8"/>
    <w:rsid w:val="3A03746D"/>
    <w:rsid w:val="52C75347"/>
    <w:rsid w:val="5344685C"/>
    <w:rsid w:val="68124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93</Words>
  <Characters>531</Characters>
  <Lines>4</Lines>
  <Paragraphs>1</Paragraphs>
  <TotalTime>1</TotalTime>
  <ScaleCrop>false</ScaleCrop>
  <LinksUpToDate>false</LinksUpToDate>
  <CharactersWithSpaces>623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2023-05-25T13:37:00Z</dcterms:created>
  <dc:creator>Roger Tarazi</dc:creator>
  <cp:lastModifiedBy>cmcc2</cp:lastModifiedBy>
  <cp:lastPrinted>2009-10-12T14:10:00Z</cp:lastPrinted>
  <dcterms:modified xsi:type="dcterms:W3CDTF">2023-05-26T12:35:36Z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2052-11.8.2.10229</vt:lpwstr>
  </property>
</Properties>
</file>